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B0189F" w:rsidRPr="00B0189F" w:rsidTr="00B0189F">
        <w:trPr>
          <w:trHeight w:val="900"/>
        </w:trPr>
        <w:tc>
          <w:tcPr>
            <w:tcW w:w="4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INFRAESTRUCTURA, EQUIPO Y ESPECIES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ZOOTECNICAS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PARA INSTRUMENTAR GRANJAS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SP1600006769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SP1600006781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SP1600006801</w:t>
            </w:r>
          </w:p>
        </w:tc>
      </w:tr>
      <w:tr w:rsidR="00B0189F" w:rsidRPr="00B0189F" w:rsidTr="00B0189F">
        <w:trPr>
          <w:trHeight w:val="900"/>
        </w:trPr>
        <w:tc>
          <w:tcPr>
            <w:tcW w:w="4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INFRAESTRUCTURA, EQUIPO Y MATERIAL VEGETATIVOS, PARA INSTRUMENTAR HUERTOS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SP1600006769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SP1600006781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SP1600006801</w:t>
            </w:r>
          </w:p>
        </w:tc>
      </w:tr>
      <w:tr w:rsidR="00B0189F" w:rsidRPr="00B0189F" w:rsidTr="00B0189F">
        <w:trPr>
          <w:trHeight w:val="1200"/>
        </w:trPr>
        <w:tc>
          <w:tcPr>
            <w:tcW w:w="4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INFRAESTRUCTURA, EQUIPO, MATERIAL VEGETATIVO, ESPECIES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ZOOTECNICAS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ACUICOLAS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PARA INSTRUMENTAR PROYECTOS PRODUCTIVOS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SP1600006104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SP1600006106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SP1600006139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SP1600006148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SP1600006153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SP1600006199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SP1600006201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SP1600006269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SP1600006270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SP1600006274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SP1600006276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SP1600006277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SP1600006287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SP1600006289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SP1600006299</w:t>
            </w:r>
            <w:bookmarkStart w:id="0" w:name="_GoBack"/>
            <w:bookmarkEnd w:id="0"/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SP1600006339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SP1600006363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SP1600006365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SP1600006366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SP1600006367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SP1600006368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SP1600006369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SP1600006389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SP1600006399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SP1600006450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SP1600006469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SP1600006489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SP1600006499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SP1600006533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SP1600006539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SP1600006564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SP1600006565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SP1600006567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SP1600006576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SP1600006582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SP1600006600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SP1600006603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SP1600006696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SP1600006782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SP1600006809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SP1600006810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SP1600006811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SP1600006861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SP1600007170</w:t>
            </w:r>
          </w:p>
        </w:tc>
      </w:tr>
      <w:tr w:rsidR="00B0189F" w:rsidRPr="00B0189F" w:rsidTr="00B0189F">
        <w:trPr>
          <w:trHeight w:val="2100"/>
        </w:trPr>
        <w:tc>
          <w:tcPr>
            <w:tcW w:w="4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SERVICIOS DE SUPERVISIÓN DEL DESEMPEÑO EN SITUACIÓN DE TRABAJO Y SEGUIMIENTO DE LA CALIDAD DE LOS SERVICIOS PROFESIONALES DE LAS ADR, FACILITADORES Y AGENCIAS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COUSSA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-PESA, COORDINADOS POR LAS DELEGACIONES DE LA SECRETARIA, HASTA EL 8%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SP1600005932</w:t>
            </w:r>
          </w:p>
        </w:tc>
      </w:tr>
      <w:tr w:rsidR="00B0189F" w:rsidRPr="00B0189F" w:rsidTr="00B0189F">
        <w:trPr>
          <w:trHeight w:val="2700"/>
        </w:trPr>
        <w:tc>
          <w:tcPr>
            <w:tcW w:w="4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SERVICIOS INTEGRALES PROPORCIONADOS POR UNA AGENCIA DE DESARROLLO RURAL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SAGARPA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ADRS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) PARA LA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IMPLEMENTACION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ESTRATEGIAS DE DESARROLLO PARA LA SEGURIDAD ALIMENTARIA Y NUTRICIONAL Y LA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PROMOCION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, DISEÑO,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EJECUCION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EL ACOMPAÑAMIENTO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TECNICO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PROYECTOS PRODUCTIVOS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SP1600004639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SP1600004642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SP1600004643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SP1600004789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SP1600004799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SP1600004819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SP1600004844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SP1600004863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SP1600004864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SP1600004865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SP1600004866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SP1600004867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SP1600004868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SP1600004871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SP1600004873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SP1600004874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SP1600004877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SP1600004878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SP1600004889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SP1600004895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SP1600004915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SP1600004925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SP1600004939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SP1600004953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SP1600004963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SP1600004964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SP1600004966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SP1600004967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SP1600004980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SP1600004981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SP1600004983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SP1600005000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SP1600005060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SP1600005172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SP1600005187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SP1600005197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SP1600005239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SP1600005273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SP1600005385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SP1600005392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SP1600005393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SP1600005406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SP1600005422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SP1600005423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SP1600005439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SP1600005444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SP1600005453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SP1600005476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SP1600005494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SP1600005501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SP1600005527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SP1600005565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SP1600005566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SP1600005567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SP1600005568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SP1600005570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SP1600005571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SP1600005573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SP1600005574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SP1600005578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SP1600005580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SP1600005583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SP1600005584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SP1600005588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SP1600005589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SP1600005592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SP1600005598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SP1600005599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SP1600005600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SP1600005602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SP1600005604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SP1600005606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SP1600005607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SP1600005619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SP1600005620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SP1600005641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SP1600005670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SP1600005705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SP1600005708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SP1600005709</w:t>
            </w:r>
          </w:p>
        </w:tc>
      </w:tr>
      <w:tr w:rsidR="00B0189F" w:rsidRPr="00B0189F" w:rsidTr="00B0189F">
        <w:trPr>
          <w:trHeight w:val="1800"/>
        </w:trPr>
        <w:tc>
          <w:tcPr>
            <w:tcW w:w="4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SERVICIOS PROPORCIONADOS POR EQUIPOS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TECNICOS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MULTIDISCIPLINARIOS PARA LA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PROMOCION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, DISEÑO,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EJECUCION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EL ACOMPAÑAMIENTO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TECNICO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PROYECTOS PRODUCTIVOS, COORDINADOS POR LA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SAGARPA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EN EL ESTADO.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SP1600004955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SP1600004969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SP1600004979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SP1600004989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SP1600004993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SP1600005004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SP1600005005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SP1600005009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SP1600005038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SP1600005069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SP1600005078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SP1600005089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SP1600005090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SP1600005114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SP1600005116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SP1600005121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SP1600005129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SP1600005136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SP1600005143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SP1600005144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SP1600005147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SP1600005149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SP1600005154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SP1600005157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SP1600005158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SP1600005159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SP1600005161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SP1600005162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SP1600005163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SP1600005234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SP1600005237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SP1600005240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SP1600005255</w:t>
            </w:r>
          </w:p>
        </w:tc>
      </w:tr>
      <w:tr w:rsidR="00B0189F" w:rsidRPr="00B0189F" w:rsidTr="00B0189F">
        <w:trPr>
          <w:trHeight w:val="1500"/>
        </w:trPr>
        <w:tc>
          <w:tcPr>
            <w:tcW w:w="4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SERVICIOS PROPORCIONADOS POR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TECNICOS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PARA LA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PROMOCION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EJECUCION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EL ACOMPAÑAMIENTO </w:t>
            </w:r>
            <w:proofErr w:type="spellStart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TECNICO</w:t>
            </w:r>
            <w:proofErr w:type="spellEnd"/>
            <w:r w:rsidRPr="00B018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HUERTOS Y GRANJAS FAMILIARES.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SP1600006160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SP1600006163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SP1600006175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SP1600006178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SP1600006187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SP1600006594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SP1600006595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SP1600006601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SP1600006628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SP1600006633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SP1600006648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SP1600006735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SP1600006745</w:t>
            </w:r>
          </w:p>
        </w:tc>
      </w:tr>
      <w:tr w:rsidR="00B0189F" w:rsidRPr="00B0189F" w:rsidTr="00B0189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89F" w:rsidRPr="00B0189F" w:rsidRDefault="00B0189F" w:rsidP="00B01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89F">
              <w:rPr>
                <w:rFonts w:ascii="Calibri" w:eastAsia="Times New Roman" w:hAnsi="Calibri" w:cs="Calibri"/>
                <w:color w:val="000000"/>
                <w:lang w:eastAsia="es-MX"/>
              </w:rPr>
              <w:t>SP1600006753</w:t>
            </w:r>
          </w:p>
        </w:tc>
      </w:tr>
    </w:tbl>
    <w:p w:rsidR="00C10016" w:rsidRDefault="00C10016"/>
    <w:sectPr w:rsidR="00C10016" w:rsidSect="00B0189F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04" w:rsidRDefault="00B92604" w:rsidP="00B0189F">
      <w:pPr>
        <w:spacing w:after="0" w:line="240" w:lineRule="auto"/>
      </w:pPr>
      <w:r>
        <w:separator/>
      </w:r>
    </w:p>
  </w:endnote>
  <w:endnote w:type="continuationSeparator" w:id="0">
    <w:p w:rsidR="00B92604" w:rsidRDefault="00B92604" w:rsidP="00B0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04" w:rsidRDefault="00B92604" w:rsidP="00B0189F">
      <w:pPr>
        <w:spacing w:after="0" w:line="240" w:lineRule="auto"/>
      </w:pPr>
      <w:r>
        <w:separator/>
      </w:r>
    </w:p>
  </w:footnote>
  <w:footnote w:type="continuationSeparator" w:id="0">
    <w:p w:rsidR="00B92604" w:rsidRDefault="00B92604" w:rsidP="00B0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9F" w:rsidRDefault="00B0189F" w:rsidP="00B0189F">
    <w:pPr>
      <w:pStyle w:val="Encabezado"/>
      <w:jc w:val="center"/>
      <w:rPr>
        <w:sz w:val="32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76230D5" wp14:editId="7CF818BE">
          <wp:simplePos x="0" y="0"/>
          <wp:positionH relativeFrom="column">
            <wp:posOffset>-775335</wp:posOffset>
          </wp:positionH>
          <wp:positionV relativeFrom="paragraph">
            <wp:posOffset>-306705</wp:posOffset>
          </wp:positionV>
          <wp:extent cx="2266950" cy="774700"/>
          <wp:effectExtent l="0" t="0" r="0" b="6350"/>
          <wp:wrapNone/>
          <wp:docPr id="4" name="Imagen 4" descr="http://sagarpa.gob.mx/saladeprensa/imageninstitucional1218/Documents/logos/_logotipos_SAGARPA-BCO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sagarpa.gob.mx/saladeprensa/imageninstitucional1218/Documents/logos/_logotipos_SAGARPA-BCO-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5" t="29190" r="10865" b="27979"/>
                  <a:stretch/>
                </pic:blipFill>
                <pic:spPr bwMode="auto">
                  <a:xfrm>
                    <a:off x="0" y="0"/>
                    <a:ext cx="2266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54DA2829" wp14:editId="50437F8A">
          <wp:simplePos x="0" y="0"/>
          <wp:positionH relativeFrom="column">
            <wp:posOffset>3997325</wp:posOffset>
          </wp:positionH>
          <wp:positionV relativeFrom="paragraph">
            <wp:posOffset>-306705</wp:posOffset>
          </wp:positionV>
          <wp:extent cx="2509520" cy="600075"/>
          <wp:effectExtent l="0" t="0" r="5080" b="9525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DARH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5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89F" w:rsidRDefault="00B0189F" w:rsidP="00B0189F">
    <w:pPr>
      <w:pStyle w:val="Encabezado"/>
      <w:jc w:val="center"/>
      <w:rPr>
        <w:sz w:val="32"/>
      </w:rPr>
    </w:pPr>
    <w:r w:rsidRPr="00CB4FB5">
      <w:rPr>
        <w:sz w:val="32"/>
      </w:rPr>
      <w:t xml:space="preserve">LISTA DE </w:t>
    </w:r>
    <w:r w:rsidRPr="00E552E8">
      <w:rPr>
        <w:b/>
        <w:sz w:val="32"/>
      </w:rPr>
      <w:t xml:space="preserve">FOLIOS </w:t>
    </w:r>
    <w:r>
      <w:rPr>
        <w:b/>
        <w:sz w:val="32"/>
      </w:rPr>
      <w:t>A</w:t>
    </w:r>
    <w:r w:rsidRPr="00E552E8">
      <w:rPr>
        <w:b/>
        <w:sz w:val="32"/>
      </w:rPr>
      <w:t>POYADOS</w:t>
    </w:r>
    <w:r>
      <w:rPr>
        <w:sz w:val="32"/>
      </w:rPr>
      <w:t xml:space="preserve"> </w:t>
    </w:r>
    <w:r w:rsidRPr="00CB4FB5">
      <w:rPr>
        <w:sz w:val="32"/>
      </w:rPr>
      <w:t xml:space="preserve">DEL COMPONENTE DE </w:t>
    </w:r>
    <w:r>
      <w:rPr>
        <w:sz w:val="32"/>
      </w:rPr>
      <w:t>PESA 2016</w:t>
    </w:r>
  </w:p>
  <w:p w:rsidR="00B0189F" w:rsidRDefault="00B018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F"/>
    <w:rsid w:val="00B0189F"/>
    <w:rsid w:val="00B92604"/>
    <w:rsid w:val="00C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AA08"/>
  <w15:chartTrackingRefBased/>
  <w15:docId w15:val="{25B31B96-D6CD-47DA-BD3E-F765C1C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189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89F"/>
    <w:rPr>
      <w:color w:val="954F72"/>
      <w:u w:val="single"/>
    </w:rPr>
  </w:style>
  <w:style w:type="paragraph" w:customStyle="1" w:styleId="msonormal0">
    <w:name w:val="msonormal"/>
    <w:basedOn w:val="Normal"/>
    <w:rsid w:val="00B0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B0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B0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01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89F"/>
  </w:style>
  <w:style w:type="paragraph" w:styleId="Piedepgina">
    <w:name w:val="footer"/>
    <w:basedOn w:val="Normal"/>
    <w:link w:val="PiedepginaCar"/>
    <w:uiPriority w:val="99"/>
    <w:unhideWhenUsed/>
    <w:rsid w:val="00B01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2188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Ninguno</dc:creator>
  <cp:keywords/>
  <dc:description/>
  <cp:lastModifiedBy>Ninguno</cp:lastModifiedBy>
  <cp:revision>1</cp:revision>
  <dcterms:created xsi:type="dcterms:W3CDTF">2017-12-04T16:04:00Z</dcterms:created>
  <dcterms:modified xsi:type="dcterms:W3CDTF">2017-12-04T16:06:00Z</dcterms:modified>
</cp:coreProperties>
</file>